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A5F3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D05F1">
        <w:rPr>
          <w:rFonts w:ascii="Arial" w:hAnsi="Arial" w:cs="Arial"/>
          <w:sz w:val="20"/>
          <w:szCs w:val="20"/>
        </w:rPr>
        <w:t>03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A5F3A" w:rsidRPr="00EA5F3A">
        <w:rPr>
          <w:rFonts w:ascii="Arial" w:hAnsi="Arial" w:cs="Arial"/>
          <w:sz w:val="20"/>
          <w:szCs w:val="20"/>
        </w:rPr>
        <w:t>Northern Textiles and Garments Joint stock Company</w:t>
      </w:r>
      <w:r w:rsidR="00EA5F3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11890" w:rsidRDefault="00EA5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5F3A">
        <w:rPr>
          <w:rFonts w:ascii="Arial" w:hAnsi="Arial" w:cs="Arial"/>
          <w:sz w:val="20"/>
          <w:szCs w:val="20"/>
        </w:rPr>
        <w:t>Northern Textile and Garment Joint Stock Company (Business registration certificate No. 0100108127 issued by Hanoi Department of Planning and Investment for the first time on July 5, 2005</w:t>
      </w:r>
      <w:r w:rsidR="00DB07D3">
        <w:rPr>
          <w:rFonts w:ascii="Arial" w:hAnsi="Arial" w:cs="Arial"/>
          <w:sz w:val="20"/>
          <w:szCs w:val="20"/>
        </w:rPr>
        <w:t>,</w:t>
      </w:r>
      <w:r w:rsidRPr="00EA5F3A">
        <w:rPr>
          <w:rFonts w:ascii="Arial" w:hAnsi="Arial" w:cs="Arial"/>
          <w:sz w:val="20"/>
          <w:szCs w:val="20"/>
        </w:rPr>
        <w:t xml:space="preserve"> for t</w:t>
      </w:r>
      <w:r w:rsidR="00DB07D3">
        <w:rPr>
          <w:rFonts w:ascii="Arial" w:hAnsi="Arial" w:cs="Arial"/>
          <w:sz w:val="20"/>
          <w:szCs w:val="20"/>
        </w:rPr>
        <w:t>he 15th change in registration 14 Apr 2020, Headquarter</w:t>
      </w:r>
      <w:r w:rsidRPr="00EA5F3A">
        <w:rPr>
          <w:rFonts w:ascii="Arial" w:hAnsi="Arial" w:cs="Arial"/>
          <w:sz w:val="20"/>
          <w:szCs w:val="20"/>
        </w:rPr>
        <w:t xml:space="preserve">: 79 Lac </w:t>
      </w:r>
      <w:proofErr w:type="spellStart"/>
      <w:r w:rsidRPr="00EA5F3A">
        <w:rPr>
          <w:rFonts w:ascii="Arial" w:hAnsi="Arial" w:cs="Arial"/>
          <w:sz w:val="20"/>
          <w:szCs w:val="20"/>
        </w:rPr>
        <w:t>Trung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F3A">
        <w:rPr>
          <w:rFonts w:ascii="Arial" w:hAnsi="Arial" w:cs="Arial"/>
          <w:sz w:val="20"/>
          <w:szCs w:val="20"/>
        </w:rPr>
        <w:t>Vinh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F3A">
        <w:rPr>
          <w:rFonts w:ascii="Arial" w:hAnsi="Arial" w:cs="Arial"/>
          <w:sz w:val="20"/>
          <w:szCs w:val="20"/>
        </w:rPr>
        <w:t>Tuy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EA5F3A">
        <w:rPr>
          <w:rFonts w:ascii="Arial" w:hAnsi="Arial" w:cs="Arial"/>
          <w:sz w:val="20"/>
          <w:szCs w:val="20"/>
        </w:rPr>
        <w:t>Hai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EA5F3A">
        <w:rPr>
          <w:rFonts w:ascii="Arial" w:hAnsi="Arial" w:cs="Arial"/>
          <w:sz w:val="20"/>
          <w:szCs w:val="20"/>
        </w:rPr>
        <w:t>Trung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 District, Hanoi City) cordially invites Shareholders to attend the Annual General Meeting of Shareholders in 2020 and the Period of 2020 - 2025</w:t>
      </w:r>
      <w:r w:rsidR="00911890">
        <w:rPr>
          <w:rFonts w:ascii="Arial" w:hAnsi="Arial" w:cs="Arial"/>
          <w:sz w:val="20"/>
          <w:szCs w:val="20"/>
        </w:rPr>
        <w:t xml:space="preserve"> of the Company</w:t>
      </w:r>
      <w:r w:rsidRPr="00EA5F3A">
        <w:rPr>
          <w:rFonts w:ascii="Arial" w:hAnsi="Arial" w:cs="Arial"/>
          <w:sz w:val="20"/>
          <w:szCs w:val="20"/>
        </w:rPr>
        <w:t xml:space="preserve"> as follows: </w:t>
      </w:r>
    </w:p>
    <w:p w:rsidR="00911890" w:rsidRDefault="009118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</w:t>
      </w:r>
      <w:r w:rsidR="00EA5F3A" w:rsidRPr="00EA5F3A">
        <w:rPr>
          <w:rFonts w:ascii="Arial" w:hAnsi="Arial" w:cs="Arial"/>
          <w:sz w:val="20"/>
          <w:szCs w:val="20"/>
        </w:rPr>
        <w:t xml:space="preserve">30 minutes on Friday, June 19, 2020 </w:t>
      </w:r>
    </w:p>
    <w:p w:rsidR="00911890" w:rsidRDefault="00EA5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5F3A">
        <w:rPr>
          <w:rFonts w:ascii="Arial" w:hAnsi="Arial" w:cs="Arial"/>
          <w:sz w:val="20"/>
          <w:szCs w:val="20"/>
        </w:rPr>
        <w:t xml:space="preserve">2. Location: A25 Hotel </w:t>
      </w:r>
      <w:proofErr w:type="spellStart"/>
      <w:r w:rsidRPr="00EA5F3A">
        <w:rPr>
          <w:rFonts w:ascii="Arial" w:hAnsi="Arial" w:cs="Arial"/>
          <w:sz w:val="20"/>
          <w:szCs w:val="20"/>
        </w:rPr>
        <w:t>Sahul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 No. 684 Minh </w:t>
      </w:r>
      <w:proofErr w:type="spellStart"/>
      <w:r w:rsidRPr="00EA5F3A">
        <w:rPr>
          <w:rFonts w:ascii="Arial" w:hAnsi="Arial" w:cs="Arial"/>
          <w:sz w:val="20"/>
          <w:szCs w:val="20"/>
        </w:rPr>
        <w:t>Khai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F3A">
        <w:rPr>
          <w:rFonts w:ascii="Arial" w:hAnsi="Arial" w:cs="Arial"/>
          <w:sz w:val="20"/>
          <w:szCs w:val="20"/>
        </w:rPr>
        <w:t>Hai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EA5F3A">
        <w:rPr>
          <w:rFonts w:ascii="Arial" w:hAnsi="Arial" w:cs="Arial"/>
          <w:sz w:val="20"/>
          <w:szCs w:val="20"/>
        </w:rPr>
        <w:t>Trung</w:t>
      </w:r>
      <w:proofErr w:type="spellEnd"/>
      <w:r w:rsidRPr="00EA5F3A">
        <w:rPr>
          <w:rFonts w:ascii="Arial" w:hAnsi="Arial" w:cs="Arial"/>
          <w:sz w:val="20"/>
          <w:szCs w:val="20"/>
        </w:rPr>
        <w:t xml:space="preserve">, Hanoi </w:t>
      </w:r>
    </w:p>
    <w:p w:rsidR="00100818" w:rsidRDefault="009118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A5F3A" w:rsidRPr="00EA5F3A">
        <w:rPr>
          <w:rFonts w:ascii="Arial" w:hAnsi="Arial" w:cs="Arial"/>
          <w:sz w:val="20"/>
          <w:szCs w:val="20"/>
        </w:rPr>
        <w:t xml:space="preserve"> Participants: All shareholders of the Company according to the list </w:t>
      </w:r>
      <w:r w:rsidR="00100818">
        <w:rPr>
          <w:rFonts w:ascii="Arial" w:hAnsi="Arial" w:cs="Arial"/>
          <w:sz w:val="20"/>
          <w:szCs w:val="20"/>
        </w:rPr>
        <w:t xml:space="preserve">of shareholders on record date of </w:t>
      </w:r>
      <w:r w:rsidR="00EA5F3A" w:rsidRPr="00EA5F3A">
        <w:rPr>
          <w:rFonts w:ascii="Arial" w:hAnsi="Arial" w:cs="Arial"/>
          <w:sz w:val="20"/>
          <w:szCs w:val="20"/>
        </w:rPr>
        <w:t xml:space="preserve">May 22, 2020 </w:t>
      </w:r>
    </w:p>
    <w:p w:rsidR="00100818" w:rsidRDefault="00EA5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5F3A">
        <w:rPr>
          <w:rFonts w:ascii="Arial" w:hAnsi="Arial" w:cs="Arial"/>
          <w:sz w:val="20"/>
          <w:szCs w:val="20"/>
        </w:rPr>
        <w:t>4. Meeting materials: To view the meeting documents and details o</w:t>
      </w:r>
      <w:r w:rsidR="00100818">
        <w:rPr>
          <w:rFonts w:ascii="Arial" w:hAnsi="Arial" w:cs="Arial"/>
          <w:sz w:val="20"/>
          <w:szCs w:val="20"/>
        </w:rPr>
        <w:t>f the contents of the Meeting, shareholders can access the Company's website</w:t>
      </w:r>
      <w:r w:rsidRPr="00EA5F3A">
        <w:rPr>
          <w:rFonts w:ascii="Arial" w:hAnsi="Arial" w:cs="Arial"/>
          <w:sz w:val="20"/>
          <w:szCs w:val="20"/>
        </w:rPr>
        <w:t xml:space="preserve">: www.textaco.vn </w:t>
      </w:r>
    </w:p>
    <w:p w:rsidR="00100818" w:rsidRDefault="00EA5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5F3A">
        <w:rPr>
          <w:rFonts w:ascii="Arial" w:hAnsi="Arial" w:cs="Arial"/>
          <w:sz w:val="20"/>
          <w:szCs w:val="20"/>
        </w:rPr>
        <w:t xml:space="preserve">5. Other issues: </w:t>
      </w:r>
    </w:p>
    <w:p w:rsidR="00F6241D" w:rsidRDefault="00EA5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5F3A">
        <w:rPr>
          <w:rFonts w:ascii="Arial" w:hAnsi="Arial" w:cs="Arial"/>
          <w:sz w:val="20"/>
          <w:szCs w:val="20"/>
        </w:rPr>
        <w:t xml:space="preserve">- Shareholders who do not directly attend can authorize others to attend according to the attached </w:t>
      </w:r>
      <w:r w:rsidR="00F6241D">
        <w:rPr>
          <w:rFonts w:ascii="Arial" w:hAnsi="Arial" w:cs="Arial"/>
          <w:sz w:val="20"/>
          <w:szCs w:val="20"/>
        </w:rPr>
        <w:t>authorization form</w:t>
      </w:r>
    </w:p>
    <w:p w:rsidR="00ED7216" w:rsidRDefault="00EA5F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5F3A">
        <w:rPr>
          <w:rFonts w:ascii="Arial" w:hAnsi="Arial" w:cs="Arial"/>
          <w:sz w:val="20"/>
          <w:szCs w:val="20"/>
        </w:rPr>
        <w:t xml:space="preserve">- Shareholders or persons </w:t>
      </w:r>
      <w:r w:rsidR="00F6241D" w:rsidRPr="00EA5F3A">
        <w:rPr>
          <w:rFonts w:ascii="Arial" w:hAnsi="Arial" w:cs="Arial"/>
          <w:sz w:val="20"/>
          <w:szCs w:val="20"/>
        </w:rPr>
        <w:t xml:space="preserve">authorized </w:t>
      </w:r>
      <w:r w:rsidRPr="00EA5F3A">
        <w:rPr>
          <w:rFonts w:ascii="Arial" w:hAnsi="Arial" w:cs="Arial"/>
          <w:sz w:val="20"/>
          <w:szCs w:val="20"/>
        </w:rPr>
        <w:t>to attend the meeting, please bring the me</w:t>
      </w:r>
      <w:r w:rsidR="00F6241D">
        <w:rPr>
          <w:rFonts w:ascii="Arial" w:hAnsi="Arial" w:cs="Arial"/>
          <w:sz w:val="20"/>
          <w:szCs w:val="20"/>
        </w:rPr>
        <w:t>eting invitation, valid ID card</w:t>
      </w:r>
      <w:r w:rsidRPr="00EA5F3A">
        <w:rPr>
          <w:rFonts w:ascii="Arial" w:hAnsi="Arial" w:cs="Arial"/>
          <w:sz w:val="20"/>
          <w:szCs w:val="20"/>
        </w:rPr>
        <w:t xml:space="preserve">/ Passport, </w:t>
      </w:r>
      <w:r w:rsidR="00F6241D">
        <w:rPr>
          <w:rFonts w:ascii="Arial" w:hAnsi="Arial" w:cs="Arial"/>
          <w:sz w:val="20"/>
          <w:szCs w:val="20"/>
        </w:rPr>
        <w:t>p</w:t>
      </w:r>
      <w:r w:rsidRPr="00EA5F3A">
        <w:rPr>
          <w:rFonts w:ascii="Arial" w:hAnsi="Arial" w:cs="Arial"/>
          <w:sz w:val="20"/>
          <w:szCs w:val="20"/>
        </w:rPr>
        <w:t xml:space="preserve">ower </w:t>
      </w:r>
      <w:r w:rsidR="00F6241D">
        <w:rPr>
          <w:rFonts w:ascii="Arial" w:hAnsi="Arial" w:cs="Arial"/>
          <w:sz w:val="20"/>
          <w:szCs w:val="20"/>
        </w:rPr>
        <w:t>of a</w:t>
      </w:r>
      <w:r w:rsidRPr="00EA5F3A">
        <w:rPr>
          <w:rFonts w:ascii="Arial" w:hAnsi="Arial" w:cs="Arial"/>
          <w:sz w:val="20"/>
          <w:szCs w:val="20"/>
        </w:rPr>
        <w:t xml:space="preserve">ttorney in accordance with the regulations on authorization to attend the Company's </w:t>
      </w:r>
      <w:r w:rsidR="00ED7216">
        <w:rPr>
          <w:rFonts w:ascii="Arial" w:hAnsi="Arial" w:cs="Arial"/>
          <w:sz w:val="20"/>
          <w:szCs w:val="20"/>
        </w:rPr>
        <w:t xml:space="preserve">annual General Meeting of Shareholders (in case of </w:t>
      </w:r>
      <w:r w:rsidRPr="00EA5F3A">
        <w:rPr>
          <w:rFonts w:ascii="Arial" w:hAnsi="Arial" w:cs="Arial"/>
          <w:sz w:val="20"/>
          <w:szCs w:val="20"/>
        </w:rPr>
        <w:t xml:space="preserve">authorization to attend the </w:t>
      </w:r>
      <w:r w:rsidR="00ED7216">
        <w:rPr>
          <w:rFonts w:ascii="Arial" w:hAnsi="Arial" w:cs="Arial"/>
          <w:sz w:val="20"/>
          <w:szCs w:val="20"/>
        </w:rPr>
        <w:t>annual General Meeting of Shareholders)</w:t>
      </w:r>
    </w:p>
    <w:p w:rsidR="00926469" w:rsidRDefault="00ED721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A5F3A" w:rsidRPr="00EA5F3A">
        <w:rPr>
          <w:rFonts w:ascii="Arial" w:hAnsi="Arial" w:cs="Arial"/>
          <w:sz w:val="20"/>
          <w:szCs w:val="20"/>
        </w:rPr>
        <w:t xml:space="preserve"> All travel, accommodation and other expenses during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="00EA5F3A" w:rsidRPr="00EA5F3A">
        <w:rPr>
          <w:rFonts w:ascii="Arial" w:hAnsi="Arial" w:cs="Arial"/>
          <w:sz w:val="20"/>
          <w:szCs w:val="20"/>
        </w:rPr>
        <w:t>shall be bor</w:t>
      </w:r>
      <w:r w:rsidR="00926469">
        <w:rPr>
          <w:rFonts w:ascii="Arial" w:hAnsi="Arial" w:cs="Arial"/>
          <w:sz w:val="20"/>
          <w:szCs w:val="20"/>
        </w:rPr>
        <w:t>ne by the attendees themselves</w:t>
      </w:r>
    </w:p>
    <w:p w:rsidR="00EA5F3A" w:rsidRDefault="009264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5F3A" w:rsidRPr="00EA5F3A">
        <w:rPr>
          <w:rFonts w:ascii="Arial" w:hAnsi="Arial" w:cs="Arial"/>
          <w:sz w:val="20"/>
          <w:szCs w:val="20"/>
        </w:rPr>
        <w:t xml:space="preserve">leased to welcome Shareholders at the Annual General Meeting of Shareholders in 2020 and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EA5F3A" w:rsidRPr="00EA5F3A">
        <w:rPr>
          <w:rFonts w:ascii="Arial" w:hAnsi="Arial" w:cs="Arial"/>
          <w:sz w:val="20"/>
          <w:szCs w:val="20"/>
        </w:rPr>
        <w:t xml:space="preserve">2020 - 2025 of </w:t>
      </w:r>
      <w:r w:rsidRPr="00926469">
        <w:rPr>
          <w:rFonts w:ascii="Arial" w:hAnsi="Arial" w:cs="Arial"/>
          <w:sz w:val="20"/>
          <w:szCs w:val="20"/>
        </w:rPr>
        <w:t>Northern Textiles and Garments Joint stock Company</w:t>
      </w:r>
      <w:bookmarkStart w:id="0" w:name="_GoBack"/>
      <w:bookmarkEnd w:id="0"/>
    </w:p>
    <w:sectPr w:rsidR="00EA5F3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C66D1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314</cp:revision>
  <dcterms:created xsi:type="dcterms:W3CDTF">2019-10-16T10:03:00Z</dcterms:created>
  <dcterms:modified xsi:type="dcterms:W3CDTF">2020-06-05T08:51:00Z</dcterms:modified>
</cp:coreProperties>
</file>